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E6D8" w14:textId="56AB8C3A" w:rsidR="00D72711" w:rsidRPr="00283FBE" w:rsidRDefault="00D72711" w:rsidP="00D72711">
      <w:pPr>
        <w:jc w:val="center"/>
        <w:rPr>
          <w:b/>
          <w:bCs/>
          <w:sz w:val="28"/>
          <w:szCs w:val="28"/>
        </w:rPr>
      </w:pPr>
      <w:r w:rsidRPr="00283FBE">
        <w:rPr>
          <w:b/>
          <w:bCs/>
          <w:sz w:val="28"/>
          <w:szCs w:val="28"/>
        </w:rPr>
        <w:t xml:space="preserve">AVISO DE PRIVACIDAD INTEGRAL DE LA </w:t>
      </w:r>
      <w:r w:rsidR="004E466A">
        <w:rPr>
          <w:b/>
          <w:bCs/>
          <w:sz w:val="28"/>
          <w:szCs w:val="28"/>
        </w:rPr>
        <w:t>COMISIÓN</w:t>
      </w:r>
      <w:r w:rsidRPr="00283FBE">
        <w:rPr>
          <w:b/>
          <w:bCs/>
          <w:sz w:val="28"/>
          <w:szCs w:val="28"/>
        </w:rPr>
        <w:t xml:space="preserve"> DE CONCILIACIÓN Y ARBITRAJE </w:t>
      </w:r>
      <w:r w:rsidR="004E466A">
        <w:rPr>
          <w:b/>
          <w:bCs/>
          <w:sz w:val="28"/>
          <w:szCs w:val="28"/>
        </w:rPr>
        <w:t xml:space="preserve">MÉDICO </w:t>
      </w:r>
      <w:r w:rsidRPr="00283FBE">
        <w:rPr>
          <w:b/>
          <w:bCs/>
          <w:sz w:val="28"/>
          <w:szCs w:val="28"/>
        </w:rPr>
        <w:t>DEL ESTADO DE CAMPECHE</w:t>
      </w:r>
    </w:p>
    <w:p w14:paraId="5359E720" w14:textId="119E797C" w:rsidR="00D72711" w:rsidRPr="00283FBE" w:rsidRDefault="00D72711" w:rsidP="00D72711">
      <w:pPr>
        <w:rPr>
          <w:sz w:val="28"/>
          <w:szCs w:val="28"/>
        </w:rPr>
      </w:pPr>
    </w:p>
    <w:p w14:paraId="24872FCA" w14:textId="620D9ACB" w:rsidR="00283FBE" w:rsidRDefault="00D72711" w:rsidP="00D72711">
      <w:pPr>
        <w:jc w:val="both"/>
      </w:pPr>
      <w:r>
        <w:t>La Comisión de Conciliación y Arbitraje Médico del Estado de Campeche, con domicilio en Av. López Portillo, número 292, local 12, planta alta, colonia Arboledas, C.P. 24</w:t>
      </w:r>
      <w:r w:rsidR="00891487">
        <w:t>088</w:t>
      </w:r>
      <w:r>
        <w:t xml:space="preserve"> de esta ciudad de San Francisco de Campeche es la responsable del uso (tratamiento) y protección de datos personales </w:t>
      </w:r>
      <w:r w:rsidR="00283FBE">
        <w:t xml:space="preserve">que nos proporcione, conforme lo dispuesto por la Ley de Protección de Datos Personales en Posesión </w:t>
      </w:r>
      <w:r>
        <w:t xml:space="preserve">de Sujetos Obligados del Estado de Campeche y demás normatividad aplicable. </w:t>
      </w:r>
    </w:p>
    <w:p w14:paraId="2BA5A150" w14:textId="77777777" w:rsidR="00283FBE" w:rsidRDefault="00283FBE" w:rsidP="00D72711">
      <w:pPr>
        <w:jc w:val="both"/>
        <w:rPr>
          <w:b/>
          <w:bCs/>
          <w:sz w:val="28"/>
          <w:szCs w:val="28"/>
        </w:rPr>
      </w:pPr>
    </w:p>
    <w:p w14:paraId="18439287" w14:textId="5FB130AF" w:rsidR="00283FBE" w:rsidRPr="00283FBE" w:rsidRDefault="00D72711" w:rsidP="00D72711">
      <w:pPr>
        <w:jc w:val="both"/>
        <w:rPr>
          <w:b/>
          <w:bCs/>
          <w:sz w:val="28"/>
          <w:szCs w:val="28"/>
        </w:rPr>
      </w:pPr>
      <w:r w:rsidRPr="00283FBE">
        <w:rPr>
          <w:b/>
          <w:bCs/>
          <w:sz w:val="28"/>
          <w:szCs w:val="28"/>
        </w:rPr>
        <w:t>FINALIDADES DEL TRATAMIENTO</w:t>
      </w:r>
    </w:p>
    <w:p w14:paraId="38072BF5" w14:textId="53B2161B" w:rsidR="00A90A7D" w:rsidRDefault="00D72711" w:rsidP="00D72711">
      <w:pPr>
        <w:jc w:val="both"/>
      </w:pPr>
      <w:r>
        <w:t xml:space="preserve"> Sus datos personales serán utilizados con la finalidad de continuar brindando el servicio de</w:t>
      </w:r>
      <w:r w:rsidR="00283FBE">
        <w:t xml:space="preserve"> </w:t>
      </w:r>
      <w:r w:rsidR="0092113A">
        <w:t>orientaciones, asesorías, gestiones inmediatas</w:t>
      </w:r>
      <w:r w:rsidR="000F0772">
        <w:t xml:space="preserve"> y </w:t>
      </w:r>
      <w:r w:rsidR="0092113A">
        <w:t xml:space="preserve">quejas </w:t>
      </w:r>
      <w:r w:rsidR="00EA5AF4">
        <w:t>en todas aquellas inconformidades que tengan en lo referente a la atención a su salud</w:t>
      </w:r>
      <w:r>
        <w:t>,</w:t>
      </w:r>
      <w:r w:rsidR="00EA5AF4">
        <w:t xml:space="preserve"> </w:t>
      </w:r>
      <w:r>
        <w:t>para servicio de informes respecto a</w:t>
      </w:r>
      <w:r w:rsidR="00EA5AF4">
        <w:t xml:space="preserve"> la etapa arbitral en la que se encuentra</w:t>
      </w:r>
      <w:r w:rsidR="0092113A">
        <w:t xml:space="preserve"> una queja</w:t>
      </w:r>
      <w:r>
        <w:t xml:space="preserve">, consulta física de expedientes, convenios y cumplimientos de laudo y diligencias con actuarios. De igual forma, los datos recabados se utilizarán para generar informes estadísticos; en donde la información no estará asociada con el titular de los datos personales, por lo que no será posible identificarlo. </w:t>
      </w:r>
    </w:p>
    <w:p w14:paraId="0512D1B3" w14:textId="77777777" w:rsidR="00A90A7D" w:rsidRDefault="00A90A7D" w:rsidP="00D72711">
      <w:pPr>
        <w:jc w:val="both"/>
      </w:pPr>
    </w:p>
    <w:p w14:paraId="346CE8F6" w14:textId="5131F863" w:rsidR="00A90A7D" w:rsidRPr="00311D43" w:rsidRDefault="00D72711" w:rsidP="00D72711">
      <w:pPr>
        <w:jc w:val="both"/>
        <w:rPr>
          <w:b/>
          <w:bCs/>
          <w:sz w:val="28"/>
          <w:szCs w:val="28"/>
        </w:rPr>
      </w:pPr>
      <w:r w:rsidRPr="00311D43">
        <w:rPr>
          <w:b/>
          <w:bCs/>
          <w:sz w:val="28"/>
          <w:szCs w:val="28"/>
        </w:rPr>
        <w:t xml:space="preserve">DATOS PERSONALES RECABADOS </w:t>
      </w:r>
    </w:p>
    <w:p w14:paraId="07EE92AB" w14:textId="24137971" w:rsidR="00311D43" w:rsidRDefault="00D72711" w:rsidP="00D72711">
      <w:pPr>
        <w:jc w:val="both"/>
      </w:pPr>
      <w:r>
        <w:t>Nombre completo, domicilio, estado civil,</w:t>
      </w:r>
      <w:r w:rsidR="00C76EBB">
        <w:t xml:space="preserve"> edad, </w:t>
      </w:r>
      <w:r>
        <w:t xml:space="preserve">firma autógrafa, nombres de </w:t>
      </w:r>
      <w:r w:rsidR="00D31F39">
        <w:t>promovente y/o</w:t>
      </w:r>
      <w:r>
        <w:t xml:space="preserve"> beneficiarios,</w:t>
      </w:r>
      <w:r w:rsidR="0036457C">
        <w:t xml:space="preserve"> número de teléfono,</w:t>
      </w:r>
      <w:r>
        <w:t xml:space="preserve"> </w:t>
      </w:r>
      <w:r w:rsidR="00C76EBB">
        <w:t xml:space="preserve">numero de afiliación de ser el caso, </w:t>
      </w:r>
      <w:r w:rsidR="00D31F39">
        <w:t xml:space="preserve">información </w:t>
      </w:r>
      <w:r w:rsidR="00635044">
        <w:t xml:space="preserve">del usuario </w:t>
      </w:r>
      <w:r w:rsidR="00D31F39">
        <w:t xml:space="preserve">en materia de salud, </w:t>
      </w:r>
      <w:r>
        <w:t xml:space="preserve">haciendo de su conocimiento que dichos datos serán utilizados para </w:t>
      </w:r>
      <w:r w:rsidR="00D31F39">
        <w:t>desahogar el procedimiento arbitral de esta Comisión.</w:t>
      </w:r>
    </w:p>
    <w:p w14:paraId="706E7FEB" w14:textId="77777777" w:rsidR="00311D43" w:rsidRDefault="00311D43" w:rsidP="00D72711">
      <w:pPr>
        <w:jc w:val="both"/>
      </w:pPr>
    </w:p>
    <w:p w14:paraId="6B953558" w14:textId="77777777" w:rsidR="00311D43" w:rsidRPr="00311D43" w:rsidRDefault="00D72711" w:rsidP="00D72711">
      <w:pPr>
        <w:jc w:val="both"/>
        <w:rPr>
          <w:b/>
          <w:bCs/>
          <w:sz w:val="28"/>
          <w:szCs w:val="28"/>
        </w:rPr>
      </w:pPr>
      <w:r w:rsidRPr="00311D43">
        <w:rPr>
          <w:b/>
          <w:bCs/>
          <w:sz w:val="28"/>
          <w:szCs w:val="28"/>
        </w:rPr>
        <w:t>FUNDAMENTO LEGAL PARA EL TRATAMIENTO DE DATOS PERSONALES</w:t>
      </w:r>
    </w:p>
    <w:p w14:paraId="2D149BAB" w14:textId="02FAC47C" w:rsidR="009F7EEA" w:rsidRDefault="009F7EEA" w:rsidP="00D72711">
      <w:pPr>
        <w:jc w:val="both"/>
      </w:pPr>
      <w:r>
        <w:t>La</w:t>
      </w:r>
      <w:r w:rsidR="00635044">
        <w:t xml:space="preserve"> Comisión de Conciliación y Arbitraje Médico</w:t>
      </w:r>
      <w:r w:rsidR="00D72711">
        <w:t xml:space="preserve"> del Estado de Campeche tratará sus datos personales con fundamento </w:t>
      </w:r>
      <w:r>
        <w:t>a los dispuesto en la Ley de la Comisión de Conciliación y Arbitraje Médico del Estado de Campeche</w:t>
      </w:r>
      <w:r w:rsidR="00D72711">
        <w:t xml:space="preserve">, </w:t>
      </w:r>
      <w:r>
        <w:t xml:space="preserve">Reglamento de Atención a Quejas Médicas y Gestión Pericial de la Comisión de Conciliación y Arbitraje Médico del Estado de Campeche </w:t>
      </w:r>
      <w:r w:rsidR="00D72711">
        <w:t xml:space="preserve">aplicable. </w:t>
      </w:r>
    </w:p>
    <w:p w14:paraId="6D822543" w14:textId="77777777" w:rsidR="009F7EEA" w:rsidRDefault="009F7EEA" w:rsidP="00D72711">
      <w:pPr>
        <w:jc w:val="both"/>
      </w:pPr>
    </w:p>
    <w:p w14:paraId="085CE22E" w14:textId="77777777" w:rsidR="009F7EEA" w:rsidRPr="009F7EEA" w:rsidRDefault="00D72711" w:rsidP="00D72711">
      <w:pPr>
        <w:jc w:val="both"/>
        <w:rPr>
          <w:b/>
          <w:bCs/>
          <w:sz w:val="28"/>
          <w:szCs w:val="28"/>
        </w:rPr>
      </w:pPr>
      <w:r w:rsidRPr="009F7EEA">
        <w:rPr>
          <w:b/>
          <w:bCs/>
          <w:sz w:val="28"/>
          <w:szCs w:val="28"/>
        </w:rPr>
        <w:t>TRANSFERENCIAS DE DATOS PERSONALES</w:t>
      </w:r>
    </w:p>
    <w:p w14:paraId="425F5682" w14:textId="34F43E10" w:rsidR="009F7EEA" w:rsidRDefault="00D72711" w:rsidP="00D72711">
      <w:pPr>
        <w:jc w:val="both"/>
      </w:pPr>
      <w:r>
        <w:t xml:space="preserve"> Se informa que no se realizarán transferencias de datos personales, salvo aquéllas que sean necesarias para atender requerimientos de información de una autoridad competente, que estén debidamente fundados y motivados. </w:t>
      </w:r>
    </w:p>
    <w:p w14:paraId="69ED5A0E" w14:textId="77777777" w:rsidR="009F7EEA" w:rsidRDefault="009F7EEA" w:rsidP="00D72711">
      <w:pPr>
        <w:jc w:val="both"/>
      </w:pPr>
    </w:p>
    <w:p w14:paraId="37D301AE" w14:textId="77777777" w:rsidR="009F7EEA" w:rsidRDefault="009F7EEA" w:rsidP="00D72711">
      <w:pPr>
        <w:jc w:val="both"/>
      </w:pPr>
    </w:p>
    <w:p w14:paraId="58FF1B93" w14:textId="77777777" w:rsidR="009F7EEA" w:rsidRPr="009F7EEA" w:rsidRDefault="00D72711" w:rsidP="00D72711">
      <w:pPr>
        <w:jc w:val="both"/>
        <w:rPr>
          <w:b/>
          <w:bCs/>
          <w:sz w:val="28"/>
          <w:szCs w:val="28"/>
        </w:rPr>
      </w:pPr>
      <w:r w:rsidRPr="009F7EEA">
        <w:rPr>
          <w:b/>
          <w:bCs/>
          <w:sz w:val="28"/>
          <w:szCs w:val="28"/>
        </w:rPr>
        <w:t>DERECHOS ARCO</w:t>
      </w:r>
    </w:p>
    <w:p w14:paraId="74BA13AC" w14:textId="44AD8E29" w:rsidR="009F7EEA" w:rsidRDefault="00D72711" w:rsidP="00D72711">
      <w:pPr>
        <w:jc w:val="both"/>
      </w:pPr>
      <w:r>
        <w:t xml:space="preserve"> Usted podrá ejercer sus derechos de acceso, rectificación, cancelación y oposición de sus datos personales (derechos ARCO) directamente en la Unidad de Transparencia de la </w:t>
      </w:r>
      <w:r w:rsidR="00C82A98">
        <w:t>Comisión</w:t>
      </w:r>
      <w:r>
        <w:t xml:space="preserve"> de Conciliación y Arbitraje </w:t>
      </w:r>
      <w:r w:rsidR="00C82A98">
        <w:t xml:space="preserve">Médico </w:t>
      </w:r>
      <w:r>
        <w:t>del Estado de Campeche. O bien, a través de la Plataforma Nacional de Transparencia (http://www.plataformadetransparencia.org.mx/) o en el correcto electrónico transparencia</w:t>
      </w:r>
      <w:r w:rsidR="00C82A98">
        <w:t>.arbitrajemedico</w:t>
      </w:r>
      <w:r>
        <w:t xml:space="preserve">@campeche.gob.mx . Si desea conocer el procedimiento para el ejercicio de estos derechos, puede acudir a la Unidad de Transparencia antes señalada o comunicarse al teléfono 981 81 </w:t>
      </w:r>
      <w:r w:rsidR="00C82A98">
        <w:t>1 18 73</w:t>
      </w:r>
      <w:r>
        <w:t xml:space="preserve"> en un horario de 08:00 a </w:t>
      </w:r>
      <w:r w:rsidR="00C82A98">
        <w:t>14</w:t>
      </w:r>
      <w:r>
        <w:t xml:space="preserve">:00 horas. </w:t>
      </w:r>
    </w:p>
    <w:p w14:paraId="69E9CB7A" w14:textId="77777777" w:rsidR="009F7EEA" w:rsidRDefault="009F7EEA" w:rsidP="00D72711">
      <w:pPr>
        <w:jc w:val="both"/>
      </w:pPr>
    </w:p>
    <w:p w14:paraId="411A7646" w14:textId="77777777" w:rsidR="00C82A98" w:rsidRPr="00C82A98" w:rsidRDefault="00D72711" w:rsidP="00D72711">
      <w:pPr>
        <w:jc w:val="both"/>
        <w:rPr>
          <w:b/>
          <w:bCs/>
          <w:sz w:val="28"/>
          <w:szCs w:val="28"/>
        </w:rPr>
      </w:pPr>
      <w:r w:rsidRPr="00C82A98">
        <w:rPr>
          <w:b/>
          <w:bCs/>
          <w:sz w:val="28"/>
          <w:szCs w:val="28"/>
        </w:rPr>
        <w:t xml:space="preserve">CONSULTA DEL AVISO DE PRIVACIDAD Y CAMBIOS AL MISMO </w:t>
      </w:r>
    </w:p>
    <w:p w14:paraId="4ACA47A9" w14:textId="20B603AC" w:rsidR="00D72711" w:rsidRDefault="00D72711" w:rsidP="00D72711">
      <w:pPr>
        <w:jc w:val="both"/>
      </w:pPr>
      <w:r>
        <w:t xml:space="preserve">Para mayor información acerca del tratamiento de sus datos personales y de los derechos que puede hacer valer, usted puede </w:t>
      </w:r>
      <w:r w:rsidR="004E466A">
        <w:t>contactar a la</w:t>
      </w:r>
      <w:r w:rsidR="004E466A">
        <w:t xml:space="preserve"> Unidad de Transparencia de la Comisión de Conciliación y Arbitraje Médico del Estado de Campeche</w:t>
      </w:r>
      <w:r w:rsidR="004E466A">
        <w:t xml:space="preserve"> al teléfono 981 81 1 18 73 o al correo electrónico </w:t>
      </w:r>
      <w:r>
        <w:t xml:space="preserve"> </w:t>
      </w:r>
      <w:hyperlink r:id="rId4" w:history="1">
        <w:r w:rsidR="004E466A" w:rsidRPr="00DA36C1">
          <w:rPr>
            <w:rStyle w:val="Hipervnculo"/>
          </w:rPr>
          <w:t>transparencia.arbitrajemedico@campeche.gob.mx</w:t>
        </w:r>
      </w:hyperlink>
      <w:r w:rsidR="004E466A">
        <w:t xml:space="preserve">. </w:t>
      </w:r>
      <w:r>
        <w:t xml:space="preserve">En caso de realizar alguna modificación a este aviso de privacidad, la </w:t>
      </w:r>
      <w:r w:rsidR="00C82A98">
        <w:t xml:space="preserve">Comisión </w:t>
      </w:r>
      <w:r>
        <w:t>de Conciliación y Arbitraje</w:t>
      </w:r>
      <w:r w:rsidR="00C82A98">
        <w:t xml:space="preserve"> Médico</w:t>
      </w:r>
      <w:r>
        <w:t xml:space="preserve"> del Estado de Campeche comunicará los cambios a través de</w:t>
      </w:r>
      <w:r w:rsidR="00C82A98">
        <w:t xml:space="preserve"> la Plataforma Nacional </w:t>
      </w:r>
      <w:r w:rsidR="000F0772">
        <w:t>de Transparencia</w:t>
      </w:r>
      <w:r w:rsidR="00C82A98">
        <w:t xml:space="preserve"> en el apartado correspondiente a este ente.</w:t>
      </w:r>
    </w:p>
    <w:sectPr w:rsidR="00D72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11"/>
    <w:rsid w:val="000F0772"/>
    <w:rsid w:val="00283FBE"/>
    <w:rsid w:val="00311D43"/>
    <w:rsid w:val="0036457C"/>
    <w:rsid w:val="004E466A"/>
    <w:rsid w:val="00635044"/>
    <w:rsid w:val="00891487"/>
    <w:rsid w:val="008F10CD"/>
    <w:rsid w:val="0092113A"/>
    <w:rsid w:val="009F7EEA"/>
    <w:rsid w:val="00A90A7D"/>
    <w:rsid w:val="00C76EBB"/>
    <w:rsid w:val="00C82A98"/>
    <w:rsid w:val="00D31F39"/>
    <w:rsid w:val="00D72711"/>
    <w:rsid w:val="00E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74E1"/>
  <w15:chartTrackingRefBased/>
  <w15:docId w15:val="{1E518288-CD2C-4F65-A8AC-0403D22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46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4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arencia.arbitrajemedico@campeche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LUNA</dc:creator>
  <cp:keywords/>
  <dc:description/>
  <cp:lastModifiedBy>KARINA LUNA</cp:lastModifiedBy>
  <cp:revision>3</cp:revision>
  <cp:lastPrinted>2021-12-02T17:04:00Z</cp:lastPrinted>
  <dcterms:created xsi:type="dcterms:W3CDTF">2021-12-01T15:49:00Z</dcterms:created>
  <dcterms:modified xsi:type="dcterms:W3CDTF">2021-12-02T17:11:00Z</dcterms:modified>
</cp:coreProperties>
</file>